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A70AC4" w:rsidRPr="00A70AC4" w:rsidTr="008F72D6">
        <w:tc>
          <w:tcPr>
            <w:tcW w:w="9571" w:type="dxa"/>
            <w:gridSpan w:val="2"/>
          </w:tcPr>
          <w:p w:rsidR="00A70AC4" w:rsidRDefault="00922CEC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Рыбницкое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территориально</w:t>
            </w:r>
            <w:r w:rsidR="0095130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A70AC4"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отделение </w:t>
            </w:r>
          </w:p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Общеприднестровского Народного Форума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9F76D0" w:rsidRDefault="00A70AC4" w:rsidP="009F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0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4786" w:type="dxa"/>
          </w:tcPr>
          <w:p w:rsidR="00A70AC4" w:rsidRPr="009F76D0" w:rsidRDefault="00A70AC4" w:rsidP="009F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D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380598" w:rsidRDefault="00922CEC" w:rsidP="00A70AC4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Бака Владимир Николаевич</w:t>
            </w:r>
          </w:p>
        </w:tc>
        <w:tc>
          <w:tcPr>
            <w:tcW w:w="4786" w:type="dxa"/>
          </w:tcPr>
          <w:p w:rsidR="00A70AC4" w:rsidRPr="00A70AC4" w:rsidRDefault="00922CE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«Ветераны второй ПоМБр»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A70AC4" w:rsidRDefault="00A70AC4" w:rsidP="00A70AC4">
            <w:pPr>
              <w:rPr>
                <w:rFonts w:ascii="Times New Roman" w:hAnsi="Times New Roman" w:cs="Times New Roman"/>
              </w:rPr>
            </w:pPr>
          </w:p>
        </w:tc>
      </w:tr>
      <w:tr w:rsidR="00A70AC4" w:rsidRPr="00A70AC4" w:rsidTr="008C1143">
        <w:tc>
          <w:tcPr>
            <w:tcW w:w="4785" w:type="dxa"/>
          </w:tcPr>
          <w:p w:rsidR="00A70AC4" w:rsidRPr="00A70AC4" w:rsidRDefault="00A70AC4" w:rsidP="009F76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9F76D0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2CEC">
              <w:rPr>
                <w:rFonts w:ascii="Times New Roman" w:hAnsi="Times New Roman" w:cs="Times New Roman"/>
                <w:b/>
                <w:sz w:val="28"/>
                <w:szCs w:val="28"/>
              </w:rPr>
              <w:t>Рыбницкого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 ОНФ</w:t>
            </w:r>
          </w:p>
        </w:tc>
        <w:tc>
          <w:tcPr>
            <w:tcW w:w="4786" w:type="dxa"/>
          </w:tcPr>
          <w:p w:rsidR="00A70AC4" w:rsidRPr="00A70AC4" w:rsidRDefault="00A70AC4" w:rsidP="00A70A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Представляющая о</w:t>
            </w:r>
            <w:r w:rsidRPr="00A70AC4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70AC4" w:rsidRPr="00A70AC4" w:rsidTr="00A70AC4">
        <w:tc>
          <w:tcPr>
            <w:tcW w:w="4785" w:type="dxa"/>
          </w:tcPr>
          <w:p w:rsidR="00A70AC4" w:rsidRPr="00380598" w:rsidRDefault="00922CEC" w:rsidP="00A70AC4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Микитас Людмила Васильевна</w:t>
            </w:r>
          </w:p>
        </w:tc>
        <w:tc>
          <w:tcPr>
            <w:tcW w:w="4786" w:type="dxa"/>
          </w:tcPr>
          <w:p w:rsidR="00A70AC4" w:rsidRPr="00A70AC4" w:rsidRDefault="00922CE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Рыбницкое отделение Приднестровской республиканской</w:t>
            </w:r>
            <w:r w:rsidR="00A70AC4">
              <w:rPr>
                <w:rFonts w:ascii="Times New Roman" w:hAnsi="Times New Roman" w:cs="Times New Roman"/>
              </w:rPr>
              <w:t xml:space="preserve"> парти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922CEC" w:rsidRPr="00A70AC4" w:rsidTr="00A70AC4">
        <w:tc>
          <w:tcPr>
            <w:tcW w:w="4785" w:type="dxa"/>
          </w:tcPr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 xml:space="preserve">Иванченков Виктор Михайлович </w:t>
            </w:r>
          </w:p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(руководитель ФПП)</w:t>
            </w:r>
          </w:p>
        </w:tc>
        <w:tc>
          <w:tcPr>
            <w:tcW w:w="4786" w:type="dxa"/>
          </w:tcPr>
          <w:p w:rsidR="00922CEC" w:rsidRPr="00A70AC4" w:rsidRDefault="00922CEC" w:rsidP="00C6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Рыбницкое отделение Федерации Профсоюзов Приднестровья</w:t>
            </w:r>
          </w:p>
        </w:tc>
      </w:tr>
      <w:tr w:rsidR="00922CEC" w:rsidRPr="00A70AC4" w:rsidTr="00A70AC4">
        <w:tc>
          <w:tcPr>
            <w:tcW w:w="4785" w:type="dxa"/>
          </w:tcPr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 xml:space="preserve">Бучка Владимир Алексеевич </w:t>
            </w:r>
          </w:p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(руководитель ОО СЗП )</w:t>
            </w:r>
          </w:p>
        </w:tc>
        <w:tc>
          <w:tcPr>
            <w:tcW w:w="4786" w:type="dxa"/>
          </w:tcPr>
          <w:p w:rsidR="00922CEC" w:rsidRPr="00A70AC4" w:rsidRDefault="00922CEC" w:rsidP="00C6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Рыбницкое отделение  ОО «Союз защитников ПМР »</w:t>
            </w:r>
          </w:p>
        </w:tc>
      </w:tr>
      <w:tr w:rsidR="00922CEC" w:rsidRPr="00A70AC4" w:rsidTr="00A70AC4">
        <w:tc>
          <w:tcPr>
            <w:tcW w:w="4785" w:type="dxa"/>
          </w:tcPr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Буга Игорь Семенович</w:t>
            </w:r>
          </w:p>
          <w:p w:rsidR="00922CEC" w:rsidRPr="00380598" w:rsidRDefault="00922CEC" w:rsidP="00C6518A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(руководитель ПАВВА)</w:t>
            </w:r>
          </w:p>
        </w:tc>
        <w:tc>
          <w:tcPr>
            <w:tcW w:w="4786" w:type="dxa"/>
          </w:tcPr>
          <w:p w:rsidR="00922CEC" w:rsidRPr="00A70AC4" w:rsidRDefault="00922CEC" w:rsidP="00C65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Рыбницкое отделение Приднестровской Ассоциации воинов войны в Афганистане</w:t>
            </w:r>
          </w:p>
        </w:tc>
      </w:tr>
      <w:tr w:rsidR="00922CEC" w:rsidRPr="00A70AC4" w:rsidTr="00A70AC4">
        <w:tc>
          <w:tcPr>
            <w:tcW w:w="4785" w:type="dxa"/>
          </w:tcPr>
          <w:p w:rsidR="00922CEC" w:rsidRPr="00380598" w:rsidRDefault="00F67CC3" w:rsidP="00A70AC4">
            <w:pPr>
              <w:rPr>
                <w:rFonts w:ascii="Times New Roman" w:hAnsi="Times New Roman" w:cs="Times New Roman"/>
                <w:b/>
              </w:rPr>
            </w:pPr>
            <w:r w:rsidRPr="00380598">
              <w:rPr>
                <w:rFonts w:ascii="Times New Roman" w:hAnsi="Times New Roman" w:cs="Times New Roman"/>
                <w:b/>
              </w:rPr>
              <w:t>Олейник Владимир Алексеевич</w:t>
            </w:r>
          </w:p>
        </w:tc>
        <w:tc>
          <w:tcPr>
            <w:tcW w:w="4786" w:type="dxa"/>
          </w:tcPr>
          <w:p w:rsidR="00922CEC" w:rsidRPr="00A70AC4" w:rsidRDefault="00922CEC" w:rsidP="00A70A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СТК г. Рыбница</w:t>
            </w:r>
          </w:p>
        </w:tc>
      </w:tr>
      <w:tr w:rsidR="00922CEC" w:rsidRPr="00A70AC4" w:rsidTr="00A70AC4">
        <w:tc>
          <w:tcPr>
            <w:tcW w:w="4785" w:type="dxa"/>
          </w:tcPr>
          <w:p w:rsidR="00922CEC" w:rsidRPr="00A70AC4" w:rsidRDefault="00922CEC" w:rsidP="00A70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22CEC" w:rsidRPr="00A70AC4" w:rsidRDefault="00922CEC" w:rsidP="00A70AC4">
            <w:pPr>
              <w:rPr>
                <w:rFonts w:ascii="Times New Roman" w:hAnsi="Times New Roman" w:cs="Times New Roman"/>
              </w:rPr>
            </w:pPr>
          </w:p>
        </w:tc>
      </w:tr>
    </w:tbl>
    <w:p w:rsidR="00B71CF3" w:rsidRPr="00A70AC4" w:rsidRDefault="00B71CF3" w:rsidP="00A70AC4">
      <w:pPr>
        <w:rPr>
          <w:rFonts w:ascii="Times New Roman" w:hAnsi="Times New Roman" w:cs="Times New Roman"/>
        </w:rPr>
      </w:pPr>
    </w:p>
    <w:sectPr w:rsidR="00B71CF3" w:rsidRPr="00A70AC4" w:rsidSect="00B7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AC4"/>
    <w:rsid w:val="0024334A"/>
    <w:rsid w:val="00380598"/>
    <w:rsid w:val="00476650"/>
    <w:rsid w:val="004A01E5"/>
    <w:rsid w:val="00555FEA"/>
    <w:rsid w:val="00664988"/>
    <w:rsid w:val="00922CEC"/>
    <w:rsid w:val="00947F89"/>
    <w:rsid w:val="00951300"/>
    <w:rsid w:val="009F76D0"/>
    <w:rsid w:val="00A25305"/>
    <w:rsid w:val="00A70AC4"/>
    <w:rsid w:val="00B134BD"/>
    <w:rsid w:val="00B71CF3"/>
    <w:rsid w:val="00D722A7"/>
    <w:rsid w:val="00DD1AED"/>
    <w:rsid w:val="00F6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SERHIO</dc:creator>
  <cp:keywords/>
  <dc:description/>
  <cp:lastModifiedBy>SERHIO</cp:lastModifiedBy>
  <cp:revision>11</cp:revision>
  <dcterms:created xsi:type="dcterms:W3CDTF">2018-02-20T11:01:00Z</dcterms:created>
  <dcterms:modified xsi:type="dcterms:W3CDTF">2018-06-26T09:19:00Z</dcterms:modified>
</cp:coreProperties>
</file>